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CC" w:rsidRPr="00072F80" w:rsidRDefault="00072F80" w:rsidP="00072F80">
      <w:pPr>
        <w:jc w:val="center"/>
        <w:rPr>
          <w:b/>
          <w:sz w:val="24"/>
          <w:u w:val="single"/>
        </w:rPr>
      </w:pPr>
      <w:r w:rsidRPr="00072F80">
        <w:rPr>
          <w:b/>
          <w:sz w:val="24"/>
          <w:u w:val="single"/>
        </w:rPr>
        <w:t>FIRE SAFETY MANAGEMENT STRUCTURE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7493"/>
        <w:gridCol w:w="2811"/>
      </w:tblGrid>
      <w:tr w:rsidR="00072F80" w:rsidTr="003C6842">
        <w:trPr>
          <w:trHeight w:val="939"/>
        </w:trPr>
        <w:tc>
          <w:tcPr>
            <w:tcW w:w="7493" w:type="dxa"/>
            <w:vMerge w:val="restart"/>
            <w:shd w:val="clear" w:color="auto" w:fill="DEEAF6" w:themeFill="accent1" w:themeFillTint="33"/>
          </w:tcPr>
          <w:p w:rsidR="00072F80" w:rsidRDefault="00072F80">
            <w:r>
              <w:t xml:space="preserve">The person with the </w:t>
            </w:r>
            <w:r w:rsidRPr="00072F80">
              <w:rPr>
                <w:b/>
              </w:rPr>
              <w:t>overall responsibility for fire safety</w:t>
            </w:r>
            <w:r>
              <w:t>:-</w:t>
            </w:r>
          </w:p>
          <w:p w:rsidR="00072F80" w:rsidRDefault="00072F80"/>
          <w:p w:rsidR="00072F80" w:rsidRDefault="00072F80">
            <w:r w:rsidRPr="00072F80">
              <w:rPr>
                <w:b/>
              </w:rPr>
              <w:t>Planning</w:t>
            </w:r>
            <w:r>
              <w:t xml:space="preserve">      Structure of organisation, Setting objectives, policy and procedures</w:t>
            </w:r>
          </w:p>
          <w:p w:rsidR="00072F80" w:rsidRDefault="00072F80">
            <w:r w:rsidRPr="00072F80">
              <w:rPr>
                <w:b/>
              </w:rPr>
              <w:t>Do</w:t>
            </w:r>
            <w:r>
              <w:t xml:space="preserve">                 Identify person responsible for tasks / actions</w:t>
            </w:r>
          </w:p>
          <w:p w:rsidR="00072F80" w:rsidRDefault="00072F80">
            <w:r w:rsidRPr="00072F80">
              <w:rPr>
                <w:b/>
              </w:rPr>
              <w:t>Check</w:t>
            </w:r>
            <w:r>
              <w:t xml:space="preserve">           Checks and the implementation of standards</w:t>
            </w:r>
          </w:p>
          <w:p w:rsidR="00072F80" w:rsidRDefault="003C6842"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2484833</wp:posOffset>
                      </wp:positionH>
                      <wp:positionV relativeFrom="paragraph">
                        <wp:posOffset>354809</wp:posOffset>
                      </wp:positionV>
                      <wp:extent cx="0" cy="242596"/>
                      <wp:effectExtent l="0" t="0" r="1905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2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6E50A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5pt,27.95pt" to="195.6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72F80" w:rsidRPr="00072F80">
              <w:rPr>
                <w:b/>
              </w:rPr>
              <w:t xml:space="preserve">Act  </w:t>
            </w:r>
            <w:r w:rsidR="00072F80">
              <w:t xml:space="preserve">              Reviews of fire safety performance and standards</w:t>
            </w:r>
          </w:p>
        </w:tc>
        <w:tc>
          <w:tcPr>
            <w:tcW w:w="2811" w:type="dxa"/>
          </w:tcPr>
          <w:p w:rsidR="00072F80" w:rsidRDefault="00072F80">
            <w:r w:rsidRPr="00072F80">
              <w:rPr>
                <w:b/>
              </w:rPr>
              <w:t>Responsible</w:t>
            </w:r>
            <w:r>
              <w:t xml:space="preserve"> </w:t>
            </w:r>
            <w:r w:rsidRPr="00072F80">
              <w:rPr>
                <w:b/>
              </w:rPr>
              <w:t>Person</w:t>
            </w:r>
            <w:r>
              <w:t>:</w:t>
            </w:r>
          </w:p>
        </w:tc>
      </w:tr>
      <w:tr w:rsidR="00072F80" w:rsidTr="003C6842">
        <w:trPr>
          <w:trHeight w:val="949"/>
        </w:trPr>
        <w:tc>
          <w:tcPr>
            <w:tcW w:w="7493" w:type="dxa"/>
            <w:vMerge/>
            <w:shd w:val="clear" w:color="auto" w:fill="DEEAF6" w:themeFill="accent1" w:themeFillTint="33"/>
          </w:tcPr>
          <w:p w:rsidR="00072F80" w:rsidRDefault="00072F80"/>
        </w:tc>
        <w:tc>
          <w:tcPr>
            <w:tcW w:w="2811" w:type="dxa"/>
          </w:tcPr>
          <w:p w:rsidR="00072F80" w:rsidRDefault="00072F80">
            <w:r w:rsidRPr="00072F80">
              <w:rPr>
                <w:b/>
              </w:rPr>
              <w:t>Position</w:t>
            </w:r>
            <w:r>
              <w:t>:</w:t>
            </w:r>
          </w:p>
        </w:tc>
      </w:tr>
    </w:tbl>
    <w:p w:rsidR="00072F80" w:rsidRDefault="003C6842"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EF0A0" wp14:editId="7771F20E">
                <wp:simplePos x="0" y="0"/>
                <wp:positionH relativeFrom="column">
                  <wp:posOffset>-513183</wp:posOffset>
                </wp:positionH>
                <wp:positionV relativeFrom="paragraph">
                  <wp:posOffset>238630</wp:posOffset>
                </wp:positionV>
                <wp:extent cx="3069772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7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3A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18.8pt" to="2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458C" wp14:editId="176CCC27">
                <wp:simplePos x="0" y="0"/>
                <wp:positionH relativeFrom="column">
                  <wp:posOffset>-531845</wp:posOffset>
                </wp:positionH>
                <wp:positionV relativeFrom="paragraph">
                  <wp:posOffset>238630</wp:posOffset>
                </wp:positionV>
                <wp:extent cx="18661" cy="5795697"/>
                <wp:effectExtent l="0" t="0" r="1968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1" cy="57956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9FB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18.8pt" to="-40.45pt,4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072F80" w:rsidRDefault="003C6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B30E3" wp14:editId="633F2D7C">
                <wp:simplePos x="0" y="0"/>
                <wp:positionH relativeFrom="column">
                  <wp:posOffset>-512445</wp:posOffset>
                </wp:positionH>
                <wp:positionV relativeFrom="paragraph">
                  <wp:posOffset>700289</wp:posOffset>
                </wp:positionV>
                <wp:extent cx="513184" cy="0"/>
                <wp:effectExtent l="0" t="76200" r="2032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E4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40.35pt;margin-top:55.15pt;width:40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7493"/>
        <w:gridCol w:w="2811"/>
      </w:tblGrid>
      <w:tr w:rsidR="00072F80" w:rsidTr="003C6842">
        <w:trPr>
          <w:trHeight w:val="661"/>
        </w:trPr>
        <w:tc>
          <w:tcPr>
            <w:tcW w:w="7493" w:type="dxa"/>
            <w:vMerge w:val="restart"/>
            <w:shd w:val="clear" w:color="auto" w:fill="DEEAF6" w:themeFill="accent1" w:themeFillTint="33"/>
          </w:tcPr>
          <w:p w:rsidR="00072F80" w:rsidRDefault="00072F80" w:rsidP="00072F80">
            <w:r>
              <w:t xml:space="preserve">The person with responsibility </w:t>
            </w:r>
            <w:r w:rsidRPr="00072F80">
              <w:t>for</w:t>
            </w:r>
            <w:r w:rsidRPr="00072F80">
              <w:rPr>
                <w:b/>
              </w:rPr>
              <w:t xml:space="preserve"> fire safety risk assessment</w:t>
            </w:r>
            <w:r>
              <w:t xml:space="preserve">: </w:t>
            </w:r>
          </w:p>
          <w:p w:rsidR="00072F80" w:rsidRDefault="00072F80" w:rsidP="00072F80"/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Carrying out fire safety risk assessment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 xml:space="preserve">Review of fire safety risk assessment </w:t>
            </w:r>
          </w:p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Responsible</w:t>
            </w:r>
            <w:r>
              <w:t xml:space="preserve"> </w:t>
            </w:r>
            <w:r w:rsidRPr="00072F80">
              <w:rPr>
                <w:b/>
              </w:rPr>
              <w:t>Person</w:t>
            </w:r>
            <w:r>
              <w:t>:</w:t>
            </w:r>
          </w:p>
        </w:tc>
      </w:tr>
      <w:tr w:rsidR="00072F80" w:rsidTr="003C6842">
        <w:trPr>
          <w:trHeight w:val="574"/>
        </w:trPr>
        <w:tc>
          <w:tcPr>
            <w:tcW w:w="7493" w:type="dxa"/>
            <w:vMerge/>
            <w:shd w:val="clear" w:color="auto" w:fill="DEEAF6" w:themeFill="accent1" w:themeFillTint="33"/>
          </w:tcPr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Position</w:t>
            </w:r>
            <w:r>
              <w:t>:</w:t>
            </w:r>
          </w:p>
        </w:tc>
      </w:tr>
    </w:tbl>
    <w:p w:rsidR="00072F80" w:rsidRDefault="00072F80"/>
    <w:p w:rsidR="00072F80" w:rsidRDefault="003C6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9F73B" wp14:editId="125E68FB">
                <wp:simplePos x="0" y="0"/>
                <wp:positionH relativeFrom="column">
                  <wp:posOffset>-513184</wp:posOffset>
                </wp:positionH>
                <wp:positionV relativeFrom="paragraph">
                  <wp:posOffset>963541</wp:posOffset>
                </wp:positionV>
                <wp:extent cx="513184" cy="0"/>
                <wp:effectExtent l="0" t="76200" r="2032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13253" id="Straight Arrow Connector 7" o:spid="_x0000_s1026" type="#_x0000_t32" style="position:absolute;margin-left:-40.4pt;margin-top:75.85pt;width:40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7493"/>
        <w:gridCol w:w="2811"/>
      </w:tblGrid>
      <w:tr w:rsidR="00072F80" w:rsidTr="003C6842">
        <w:trPr>
          <w:trHeight w:val="939"/>
        </w:trPr>
        <w:tc>
          <w:tcPr>
            <w:tcW w:w="7493" w:type="dxa"/>
            <w:vMerge w:val="restart"/>
            <w:shd w:val="clear" w:color="auto" w:fill="DEEAF6" w:themeFill="accent1" w:themeFillTint="33"/>
          </w:tcPr>
          <w:p w:rsidR="00072F80" w:rsidRDefault="00072F80" w:rsidP="00CD5C5D">
            <w:r>
              <w:t xml:space="preserve">The person with responsibility for </w:t>
            </w:r>
            <w:r w:rsidRPr="00072F80">
              <w:t>the</w:t>
            </w:r>
            <w:r w:rsidRPr="00072F80">
              <w:rPr>
                <w:b/>
              </w:rPr>
              <w:t xml:space="preserve"> maintenance programme</w:t>
            </w:r>
            <w:r>
              <w:t xml:space="preserve">: 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Fire detection and warning system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 xml:space="preserve">Emergency lighting 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Escape routes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Fire safety signs and notices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Fire resisting walls, partitions and doors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Firefighting facilities</w:t>
            </w:r>
          </w:p>
          <w:p w:rsidR="00072F80" w:rsidRDefault="00072F80" w:rsidP="00CD5C5D">
            <w:pPr>
              <w:pStyle w:val="ListParagraph"/>
              <w:numPr>
                <w:ilvl w:val="0"/>
                <w:numId w:val="1"/>
              </w:numPr>
            </w:pPr>
            <w:r>
              <w:t>Electrical appliances and premises installations</w:t>
            </w:r>
          </w:p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Responsible</w:t>
            </w:r>
            <w:r>
              <w:t xml:space="preserve"> </w:t>
            </w:r>
            <w:r w:rsidRPr="00072F80">
              <w:rPr>
                <w:b/>
              </w:rPr>
              <w:t>Person</w:t>
            </w:r>
            <w:r>
              <w:t>:</w:t>
            </w:r>
          </w:p>
        </w:tc>
      </w:tr>
      <w:tr w:rsidR="00072F80" w:rsidTr="003C6842">
        <w:trPr>
          <w:trHeight w:val="1287"/>
        </w:trPr>
        <w:tc>
          <w:tcPr>
            <w:tcW w:w="7493" w:type="dxa"/>
            <w:vMerge/>
            <w:shd w:val="clear" w:color="auto" w:fill="DEEAF6" w:themeFill="accent1" w:themeFillTint="33"/>
          </w:tcPr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Position</w:t>
            </w:r>
            <w:r>
              <w:t>:</w:t>
            </w:r>
          </w:p>
        </w:tc>
      </w:tr>
    </w:tbl>
    <w:p w:rsidR="00072F80" w:rsidRDefault="00072F80"/>
    <w:p w:rsidR="00072F80" w:rsidRDefault="003C6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0B90" wp14:editId="41357F5C">
                <wp:simplePos x="0" y="0"/>
                <wp:positionH relativeFrom="column">
                  <wp:posOffset>-513080</wp:posOffset>
                </wp:positionH>
                <wp:positionV relativeFrom="paragraph">
                  <wp:posOffset>700729</wp:posOffset>
                </wp:positionV>
                <wp:extent cx="513184" cy="0"/>
                <wp:effectExtent l="0" t="76200" r="2032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2B3C0" id="Straight Arrow Connector 6" o:spid="_x0000_s1026" type="#_x0000_t32" style="position:absolute;margin-left:-40.4pt;margin-top:55.2pt;width:40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7493"/>
        <w:gridCol w:w="2811"/>
      </w:tblGrid>
      <w:tr w:rsidR="00072F80" w:rsidTr="003C6842">
        <w:trPr>
          <w:trHeight w:val="780"/>
        </w:trPr>
        <w:tc>
          <w:tcPr>
            <w:tcW w:w="7493" w:type="dxa"/>
            <w:vMerge w:val="restart"/>
            <w:shd w:val="clear" w:color="auto" w:fill="DEEAF6" w:themeFill="accent1" w:themeFillTint="33"/>
          </w:tcPr>
          <w:p w:rsidR="00072F80" w:rsidRDefault="00072F80" w:rsidP="00072F80">
            <w:r>
              <w:t xml:space="preserve">The person with responsibility for developing and reviewing the premises </w:t>
            </w:r>
            <w:r w:rsidRPr="00072F80">
              <w:rPr>
                <w:b/>
              </w:rPr>
              <w:t>Fire Safety Management Plan</w:t>
            </w:r>
            <w:r>
              <w:t xml:space="preserve"> which details the procedures to be taken by all staff, visitors, members of the public, service users and all relevant person in the event of fire. </w:t>
            </w:r>
          </w:p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Responsible</w:t>
            </w:r>
            <w:r>
              <w:t xml:space="preserve"> </w:t>
            </w:r>
            <w:r w:rsidRPr="00072F80">
              <w:rPr>
                <w:b/>
              </w:rPr>
              <w:t>Person</w:t>
            </w:r>
            <w:r>
              <w:t>:</w:t>
            </w:r>
          </w:p>
        </w:tc>
      </w:tr>
      <w:tr w:rsidR="00072F80" w:rsidTr="003C6842">
        <w:trPr>
          <w:trHeight w:val="281"/>
        </w:trPr>
        <w:tc>
          <w:tcPr>
            <w:tcW w:w="7493" w:type="dxa"/>
            <w:vMerge/>
            <w:shd w:val="clear" w:color="auto" w:fill="DEEAF6" w:themeFill="accent1" w:themeFillTint="33"/>
          </w:tcPr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Position</w:t>
            </w:r>
            <w:r>
              <w:t>:</w:t>
            </w:r>
          </w:p>
        </w:tc>
      </w:tr>
    </w:tbl>
    <w:p w:rsidR="00072F80" w:rsidRDefault="00072F80"/>
    <w:bookmarkStart w:id="0" w:name="_GoBack"/>
    <w:bookmarkEnd w:id="0"/>
    <w:p w:rsidR="00072F80" w:rsidRDefault="003C6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-531845</wp:posOffset>
                </wp:positionH>
                <wp:positionV relativeFrom="paragraph">
                  <wp:posOffset>871777</wp:posOffset>
                </wp:positionV>
                <wp:extent cx="513184" cy="0"/>
                <wp:effectExtent l="0" t="76200" r="2032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DC7C" id="Straight Arrow Connector 5" o:spid="_x0000_s1026" type="#_x0000_t32" style="position:absolute;margin-left:-41.9pt;margin-top:68.65pt;width:40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7493"/>
        <w:gridCol w:w="2811"/>
      </w:tblGrid>
      <w:tr w:rsidR="00072F80" w:rsidTr="003C6842">
        <w:trPr>
          <w:trHeight w:val="939"/>
        </w:trPr>
        <w:tc>
          <w:tcPr>
            <w:tcW w:w="7493" w:type="dxa"/>
            <w:vMerge w:val="restart"/>
            <w:shd w:val="clear" w:color="auto" w:fill="DEEAF6" w:themeFill="accent1" w:themeFillTint="33"/>
          </w:tcPr>
          <w:p w:rsidR="00072F80" w:rsidRDefault="00072F80" w:rsidP="00072F80">
            <w:r>
              <w:t xml:space="preserve">The person with the responsibility for </w:t>
            </w:r>
            <w:r w:rsidRPr="003C6842">
              <w:rPr>
                <w:b/>
              </w:rPr>
              <w:t>staff training</w:t>
            </w:r>
            <w:r>
              <w:t xml:space="preserve">: 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What to do in the event of fire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What to do upon hearing the fire alarm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Liaison with the fire service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Emergency shut down procedures</w:t>
            </w:r>
          </w:p>
          <w:p w:rsidR="00072F80" w:rsidRDefault="00072F80" w:rsidP="00072F80">
            <w:pPr>
              <w:pStyle w:val="ListParagraph"/>
              <w:numPr>
                <w:ilvl w:val="0"/>
                <w:numId w:val="1"/>
              </w:numPr>
            </w:pPr>
            <w:r>
              <w:t>Firefighting arrangements</w:t>
            </w:r>
          </w:p>
          <w:p w:rsidR="00072F80" w:rsidRDefault="00072F80" w:rsidP="00CD5C5D">
            <w:pPr>
              <w:pStyle w:val="ListParagraph"/>
              <w:numPr>
                <w:ilvl w:val="0"/>
                <w:numId w:val="1"/>
              </w:numPr>
            </w:pPr>
            <w:r>
              <w:t xml:space="preserve">The reason for good housekeeping practices etc. </w:t>
            </w:r>
          </w:p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Responsible</w:t>
            </w:r>
            <w:r>
              <w:t xml:space="preserve"> </w:t>
            </w:r>
            <w:r w:rsidRPr="00072F80">
              <w:rPr>
                <w:b/>
              </w:rPr>
              <w:t>Person</w:t>
            </w:r>
            <w:r>
              <w:t>:</w:t>
            </w:r>
          </w:p>
        </w:tc>
      </w:tr>
      <w:tr w:rsidR="00072F80" w:rsidTr="003C6842">
        <w:trPr>
          <w:trHeight w:val="949"/>
        </w:trPr>
        <w:tc>
          <w:tcPr>
            <w:tcW w:w="7493" w:type="dxa"/>
            <w:vMerge/>
            <w:shd w:val="clear" w:color="auto" w:fill="DEEAF6" w:themeFill="accent1" w:themeFillTint="33"/>
          </w:tcPr>
          <w:p w:rsidR="00072F80" w:rsidRDefault="00072F80" w:rsidP="00CD5C5D"/>
        </w:tc>
        <w:tc>
          <w:tcPr>
            <w:tcW w:w="2811" w:type="dxa"/>
          </w:tcPr>
          <w:p w:rsidR="00072F80" w:rsidRDefault="00072F80" w:rsidP="00CD5C5D">
            <w:r w:rsidRPr="00072F80">
              <w:rPr>
                <w:b/>
              </w:rPr>
              <w:t>Position</w:t>
            </w:r>
            <w:r>
              <w:t>:</w:t>
            </w:r>
          </w:p>
        </w:tc>
      </w:tr>
    </w:tbl>
    <w:p w:rsidR="00072F80" w:rsidRPr="002819BD" w:rsidRDefault="00072F80" w:rsidP="002819BD"/>
    <w:sectPr w:rsidR="00072F80" w:rsidRPr="002819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BD" w:rsidRDefault="002819BD" w:rsidP="002819BD">
      <w:pPr>
        <w:spacing w:after="0" w:line="240" w:lineRule="auto"/>
      </w:pPr>
      <w:r>
        <w:separator/>
      </w:r>
    </w:p>
  </w:endnote>
  <w:endnote w:type="continuationSeparator" w:id="0">
    <w:p w:rsidR="002819BD" w:rsidRDefault="002819BD" w:rsidP="002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BD" w:rsidRDefault="002819BD">
    <w:pPr>
      <w:pStyle w:val="Footer"/>
    </w:pPr>
    <w:r>
      <w:t>Nebosh/Fire cert/CSP Fire Resources 2020/ Fire Safety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BD" w:rsidRDefault="002819BD" w:rsidP="002819BD">
      <w:pPr>
        <w:spacing w:after="0" w:line="240" w:lineRule="auto"/>
      </w:pPr>
      <w:r>
        <w:separator/>
      </w:r>
    </w:p>
  </w:footnote>
  <w:footnote w:type="continuationSeparator" w:id="0">
    <w:p w:rsidR="002819BD" w:rsidRDefault="002819BD" w:rsidP="0028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31F"/>
    <w:multiLevelType w:val="hybridMultilevel"/>
    <w:tmpl w:val="CB5AF7FC"/>
    <w:lvl w:ilvl="0" w:tplc="1DA80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80"/>
    <w:rsid w:val="0001078A"/>
    <w:rsid w:val="00072F80"/>
    <w:rsid w:val="000D0492"/>
    <w:rsid w:val="00150EF3"/>
    <w:rsid w:val="002819BD"/>
    <w:rsid w:val="003C6842"/>
    <w:rsid w:val="00525BC3"/>
    <w:rsid w:val="006D132F"/>
    <w:rsid w:val="00990F2D"/>
    <w:rsid w:val="00B8511C"/>
    <w:rsid w:val="00D86AE5"/>
    <w:rsid w:val="00E8761F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6455-E710-4D82-8B4C-1CA97F1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B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7C9C-AE60-4849-A9CC-875FCAD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cp:lastPrinted>2020-04-16T09:04:00Z</cp:lastPrinted>
  <dcterms:created xsi:type="dcterms:W3CDTF">2020-04-01T13:00:00Z</dcterms:created>
  <dcterms:modified xsi:type="dcterms:W3CDTF">2020-04-16T09:05:00Z</dcterms:modified>
</cp:coreProperties>
</file>