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B" w:rsidRPr="002F76ED" w:rsidRDefault="00EC668C" w:rsidP="00EC668C">
      <w:pPr>
        <w:jc w:val="center"/>
        <w:rPr>
          <w:rFonts w:ascii="Arial" w:hAnsi="Arial" w:cs="Arial"/>
          <w:b/>
        </w:rPr>
      </w:pPr>
      <w:r w:rsidRPr="002F76ED">
        <w:rPr>
          <w:rFonts w:ascii="Arial" w:hAnsi="Arial" w:cs="Arial"/>
          <w:b/>
        </w:rPr>
        <w:t>CERTIFICATE IN FIRE AND RISK MANAGEMENT</w:t>
      </w:r>
    </w:p>
    <w:p w:rsidR="006509FA" w:rsidRPr="002F76ED" w:rsidRDefault="000B7EE1" w:rsidP="00DF2DD2">
      <w:pPr>
        <w:rPr>
          <w:rFonts w:ascii="Arial" w:hAnsi="Arial" w:cs="Arial"/>
          <w:b/>
        </w:rPr>
      </w:pPr>
      <w:r w:rsidRPr="002F76ED">
        <w:rPr>
          <w:rFonts w:ascii="Arial" w:hAnsi="Arial" w:cs="Arial"/>
          <w:b/>
        </w:rPr>
        <w:t>Element</w:t>
      </w:r>
      <w:r w:rsidR="00DF2DD2" w:rsidRPr="002F76ED">
        <w:rPr>
          <w:rFonts w:ascii="Arial" w:hAnsi="Arial" w:cs="Arial"/>
          <w:b/>
        </w:rPr>
        <w:t xml:space="preserve"> 5</w:t>
      </w:r>
      <w:r w:rsidR="009B7CA0" w:rsidRPr="002F76ED">
        <w:rPr>
          <w:rFonts w:ascii="Arial" w:hAnsi="Arial" w:cs="Arial"/>
          <w:b/>
        </w:rPr>
        <w:t xml:space="preserve"> </w:t>
      </w:r>
    </w:p>
    <w:p w:rsidR="002F76ED" w:rsidRPr="002F76ED" w:rsidRDefault="006570FA" w:rsidP="006570FA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 xml:space="preserve">Give the main </w:t>
      </w:r>
      <w:r w:rsidRPr="002F76ED">
        <w:rPr>
          <w:rFonts w:ascii="Arial" w:hAnsi="Arial" w:cs="Arial"/>
          <w:b/>
          <w:szCs w:val="24"/>
        </w:rPr>
        <w:t>purpose of a fire emergency plan.</w:t>
      </w:r>
    </w:p>
    <w:p w:rsid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6570FA" w:rsidRPr="002F76ED" w:rsidRDefault="006570FA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ab/>
      </w:r>
    </w:p>
    <w:p w:rsidR="006570FA" w:rsidRPr="002F76ED" w:rsidRDefault="006570FA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 xml:space="preserve"> </w:t>
      </w:r>
    </w:p>
    <w:p w:rsidR="006570FA" w:rsidRPr="002F76ED" w:rsidRDefault="006570FA" w:rsidP="006570FA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 xml:space="preserve">Identify five items which could be part of a </w:t>
      </w:r>
      <w:r w:rsidRPr="002F76ED">
        <w:rPr>
          <w:rFonts w:ascii="Arial" w:hAnsi="Arial" w:cs="Arial"/>
          <w:b/>
          <w:szCs w:val="24"/>
        </w:rPr>
        <w:t>fire emergency plan.</w:t>
      </w:r>
    </w:p>
    <w:p w:rsidR="006570FA" w:rsidRPr="002F76ED" w:rsidRDefault="006570FA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6570FA" w:rsidRPr="002F76ED" w:rsidRDefault="006570FA" w:rsidP="006570FA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 xml:space="preserve">Outline </w:t>
      </w:r>
      <w:r w:rsidR="002F76ED" w:rsidRPr="002F76ED">
        <w:rPr>
          <w:rFonts w:ascii="Arial" w:hAnsi="Arial" w:cs="Arial"/>
          <w:b/>
          <w:szCs w:val="24"/>
        </w:rPr>
        <w:t xml:space="preserve">four factors that </w:t>
      </w:r>
      <w:r w:rsidRPr="002F76ED">
        <w:rPr>
          <w:rFonts w:ascii="Arial" w:hAnsi="Arial" w:cs="Arial"/>
          <w:b/>
          <w:szCs w:val="24"/>
        </w:rPr>
        <w:t xml:space="preserve">should be considered when developing an evacuation procedure for a multi-occupancy </w:t>
      </w:r>
      <w:r w:rsidRPr="002F76ED">
        <w:rPr>
          <w:rFonts w:ascii="Arial" w:hAnsi="Arial" w:cs="Arial"/>
          <w:b/>
          <w:szCs w:val="24"/>
        </w:rPr>
        <w:t>shopping centre</w:t>
      </w:r>
      <w:r w:rsidRPr="002F76ED">
        <w:rPr>
          <w:rFonts w:ascii="Arial" w:hAnsi="Arial" w:cs="Arial"/>
          <w:b/>
          <w:szCs w:val="24"/>
        </w:rPr>
        <w:t>.</w:t>
      </w:r>
      <w:r w:rsidRPr="002F76ED">
        <w:rPr>
          <w:rFonts w:ascii="Arial" w:hAnsi="Arial" w:cs="Arial"/>
          <w:b/>
          <w:szCs w:val="24"/>
        </w:rPr>
        <w:tab/>
      </w:r>
    </w:p>
    <w:p w:rsidR="006570FA" w:rsidRPr="002F76ED" w:rsidRDefault="006570FA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pStyle w:val="ListParagraph"/>
        <w:rPr>
          <w:rFonts w:ascii="Arial" w:hAnsi="Arial" w:cs="Arial"/>
          <w:b/>
          <w:szCs w:val="24"/>
        </w:rPr>
      </w:pPr>
    </w:p>
    <w:p w:rsidR="006570FA" w:rsidRPr="002F76ED" w:rsidRDefault="006570FA" w:rsidP="006570FA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>What does PEEP stand for</w:t>
      </w:r>
      <w:r w:rsidR="002F76ED">
        <w:rPr>
          <w:rFonts w:ascii="Arial" w:hAnsi="Arial" w:cs="Arial"/>
          <w:b/>
          <w:szCs w:val="24"/>
        </w:rPr>
        <w:t>? G</w:t>
      </w:r>
      <w:r w:rsidRPr="002F76ED">
        <w:rPr>
          <w:rFonts w:ascii="Arial" w:hAnsi="Arial" w:cs="Arial"/>
          <w:b/>
          <w:szCs w:val="24"/>
        </w:rPr>
        <w:t>ive three categories of people who might need a PEEP developing.</w:t>
      </w: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2F76ED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6570FA" w:rsidRPr="002F76ED" w:rsidRDefault="006570FA" w:rsidP="006570FA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>Explain the term phased evacuation system.</w:t>
      </w:r>
    </w:p>
    <w:p w:rsidR="006570FA" w:rsidRDefault="006570FA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Default="002F76ED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Default="002F76ED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Default="002F76ED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Default="002F76ED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2F76ED" w:rsidRPr="002F76ED" w:rsidRDefault="002F76ED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6570FA" w:rsidRPr="002F76ED" w:rsidRDefault="00BB0180" w:rsidP="00BB0180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>Give three purposes of carrying out fire drills.</w:t>
      </w:r>
    </w:p>
    <w:p w:rsidR="00BB0180" w:rsidRPr="002F76ED" w:rsidRDefault="00BB0180" w:rsidP="00BB0180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BB0180" w:rsidRPr="002F76ED" w:rsidRDefault="00CD734F" w:rsidP="00BB0180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lastRenderedPageBreak/>
        <w:t xml:space="preserve">Give </w:t>
      </w:r>
      <w:r w:rsidR="002F76ED">
        <w:rPr>
          <w:rFonts w:ascii="Arial" w:hAnsi="Arial" w:cs="Arial"/>
          <w:b/>
          <w:szCs w:val="24"/>
        </w:rPr>
        <w:t xml:space="preserve">three responsibilities for fire safety that </w:t>
      </w:r>
      <w:r w:rsidRPr="002F76ED">
        <w:rPr>
          <w:rFonts w:ascii="Arial" w:hAnsi="Arial" w:cs="Arial"/>
          <w:b/>
          <w:szCs w:val="24"/>
        </w:rPr>
        <w:t xml:space="preserve">the person in charge of a business </w:t>
      </w:r>
      <w:r w:rsidR="002F76ED">
        <w:rPr>
          <w:rFonts w:ascii="Arial" w:hAnsi="Arial" w:cs="Arial"/>
          <w:b/>
          <w:szCs w:val="24"/>
        </w:rPr>
        <w:t xml:space="preserve">will have to ensure </w:t>
      </w:r>
      <w:r w:rsidRPr="002F76ED">
        <w:rPr>
          <w:rFonts w:ascii="Arial" w:hAnsi="Arial" w:cs="Arial"/>
          <w:b/>
          <w:szCs w:val="24"/>
        </w:rPr>
        <w:t>fire safety issues are managed effectively.</w:t>
      </w:r>
    </w:p>
    <w:p w:rsidR="00CD734F" w:rsidRDefault="00CD734F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2F76ED" w:rsidRPr="002F76ED" w:rsidRDefault="002F76ED" w:rsidP="00CD734F">
      <w:pPr>
        <w:pStyle w:val="ListParagraph"/>
        <w:rPr>
          <w:rFonts w:ascii="Arial" w:hAnsi="Arial" w:cs="Arial"/>
          <w:b/>
          <w:szCs w:val="24"/>
        </w:rPr>
      </w:pPr>
    </w:p>
    <w:p w:rsidR="006570FA" w:rsidRPr="002F76ED" w:rsidRDefault="006570FA" w:rsidP="00CD734F">
      <w:pPr>
        <w:pStyle w:val="ListParagraph"/>
        <w:numPr>
          <w:ilvl w:val="0"/>
          <w:numId w:val="8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  <w:r w:rsidRPr="002F76ED">
        <w:rPr>
          <w:rFonts w:ascii="Arial" w:hAnsi="Arial" w:cs="Arial"/>
          <w:b/>
          <w:szCs w:val="24"/>
        </w:rPr>
        <w:t>True or False</w:t>
      </w:r>
    </w:p>
    <w:p w:rsidR="006570FA" w:rsidRPr="002F76ED" w:rsidRDefault="006570FA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</w:p>
    <w:p w:rsidR="006570FA" w:rsidRPr="002F76ED" w:rsidRDefault="006570FA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  <w:r w:rsidRPr="002F76ED">
        <w:rPr>
          <w:rFonts w:ascii="Arial" w:hAnsi="Arial" w:cs="Arial"/>
          <w:szCs w:val="24"/>
        </w:rPr>
        <w:t>It is a legal requirement under the RFRO for organisations to develop fire evacuation plans</w:t>
      </w:r>
    </w:p>
    <w:p w:rsidR="006570FA" w:rsidRPr="002F76ED" w:rsidRDefault="00BB0180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  <w:r w:rsidRPr="002F76ED">
        <w:rPr>
          <w:rFonts w:ascii="Arial" w:hAnsi="Arial" w:cs="Arial"/>
          <w:szCs w:val="24"/>
        </w:rPr>
        <w:t xml:space="preserve">Fire </w:t>
      </w:r>
      <w:r w:rsidR="002F76ED" w:rsidRPr="002F76ED">
        <w:rPr>
          <w:rFonts w:ascii="Arial" w:hAnsi="Arial" w:cs="Arial"/>
          <w:szCs w:val="24"/>
        </w:rPr>
        <w:t>alarms</w:t>
      </w:r>
      <w:r w:rsidRPr="002F76ED">
        <w:rPr>
          <w:rFonts w:ascii="Arial" w:hAnsi="Arial" w:cs="Arial"/>
          <w:szCs w:val="24"/>
        </w:rPr>
        <w:t xml:space="preserve"> must always be audible alarms</w:t>
      </w:r>
    </w:p>
    <w:p w:rsidR="00BB0180" w:rsidRPr="002F76ED" w:rsidRDefault="00BB0180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  <w:r w:rsidRPr="002F76ED">
        <w:rPr>
          <w:rFonts w:ascii="Arial" w:hAnsi="Arial" w:cs="Arial"/>
          <w:szCs w:val="24"/>
        </w:rPr>
        <w:t xml:space="preserve">Fire alarm </w:t>
      </w:r>
      <w:r w:rsidR="002F76ED" w:rsidRPr="002F76ED">
        <w:rPr>
          <w:rFonts w:ascii="Arial" w:hAnsi="Arial" w:cs="Arial"/>
          <w:szCs w:val="24"/>
        </w:rPr>
        <w:t>activations</w:t>
      </w:r>
      <w:r w:rsidRPr="002F76ED">
        <w:rPr>
          <w:rFonts w:ascii="Arial" w:hAnsi="Arial" w:cs="Arial"/>
          <w:szCs w:val="24"/>
        </w:rPr>
        <w:t xml:space="preserve"> will always sound the alarm in the entire building</w:t>
      </w:r>
    </w:p>
    <w:p w:rsidR="00BB0180" w:rsidRPr="002F76ED" w:rsidRDefault="00BB0180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szCs w:val="24"/>
        </w:rPr>
      </w:pPr>
      <w:r w:rsidRPr="002F76ED">
        <w:rPr>
          <w:rFonts w:ascii="Arial" w:hAnsi="Arial" w:cs="Arial"/>
          <w:szCs w:val="24"/>
        </w:rPr>
        <w:t>Everyone reacting to a general alarm and evacuating is known as a simultaneous evacuation</w:t>
      </w:r>
    </w:p>
    <w:p w:rsidR="00BB0180" w:rsidRPr="002F76ED" w:rsidRDefault="00BB0180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color w:val="000000" w:themeColor="text1"/>
          <w:shd w:val="clear" w:color="auto" w:fill="FFFFFF"/>
        </w:rPr>
      </w:pPr>
      <w:r w:rsidRPr="002F76ED">
        <w:rPr>
          <w:rFonts w:ascii="Arial" w:hAnsi="Arial" w:cs="Arial"/>
          <w:color w:val="000000" w:themeColor="text1"/>
          <w:shd w:val="clear" w:color="auto" w:fill="FFFFFF"/>
        </w:rPr>
        <w:t>Horizontal Phased Evacuation</w:t>
      </w:r>
      <w:r w:rsidRPr="002F76ED">
        <w:rPr>
          <w:rFonts w:ascii="Arial" w:hAnsi="Arial" w:cs="Arial"/>
          <w:color w:val="000000" w:themeColor="text1"/>
          <w:shd w:val="clear" w:color="auto" w:fill="FFFFFF"/>
        </w:rPr>
        <w:t xml:space="preserve"> are often used in </w:t>
      </w:r>
      <w:r w:rsidRPr="002F76ED">
        <w:rPr>
          <w:rFonts w:ascii="Arial" w:hAnsi="Arial" w:cs="Arial"/>
          <w:color w:val="000000" w:themeColor="text1"/>
          <w:shd w:val="clear" w:color="auto" w:fill="FFFFFF"/>
        </w:rPr>
        <w:t>hospitals and care homes</w:t>
      </w:r>
      <w:r w:rsidRPr="002F76E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BB0180" w:rsidRPr="002F76ED" w:rsidRDefault="00BB0180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color w:val="000000" w:themeColor="text1"/>
          <w:shd w:val="clear" w:color="auto" w:fill="FFFFFF"/>
        </w:rPr>
      </w:pPr>
      <w:r w:rsidRPr="002F76ED">
        <w:rPr>
          <w:rFonts w:ascii="Arial" w:hAnsi="Arial" w:cs="Arial"/>
          <w:color w:val="000000" w:themeColor="text1"/>
          <w:shd w:val="clear" w:color="auto" w:fill="FFFFFF"/>
        </w:rPr>
        <w:t xml:space="preserve">There is a British Standard on the </w:t>
      </w:r>
      <w:r w:rsidR="002F76ED" w:rsidRPr="002F76ED">
        <w:rPr>
          <w:rFonts w:ascii="Arial" w:hAnsi="Arial" w:cs="Arial"/>
          <w:color w:val="000000" w:themeColor="text1"/>
          <w:shd w:val="clear" w:color="auto" w:fill="FFFFFF"/>
        </w:rPr>
        <w:t>design</w:t>
      </w:r>
      <w:r w:rsidRPr="002F76ED">
        <w:rPr>
          <w:rFonts w:ascii="Arial" w:hAnsi="Arial" w:cs="Arial"/>
          <w:color w:val="000000" w:themeColor="text1"/>
          <w:shd w:val="clear" w:color="auto" w:fill="FFFFFF"/>
        </w:rPr>
        <w:t xml:space="preserve"> of buildings and how the needs of disable</w:t>
      </w:r>
      <w:r w:rsidR="002F76ED">
        <w:rPr>
          <w:rFonts w:ascii="Arial" w:hAnsi="Arial" w:cs="Arial"/>
          <w:color w:val="000000" w:themeColor="text1"/>
          <w:shd w:val="clear" w:color="auto" w:fill="FFFFFF"/>
        </w:rPr>
        <w:t>d</w:t>
      </w:r>
      <w:bookmarkStart w:id="0" w:name="_GoBack"/>
      <w:bookmarkEnd w:id="0"/>
      <w:r w:rsidRPr="002F76ED">
        <w:rPr>
          <w:rFonts w:ascii="Arial" w:hAnsi="Arial" w:cs="Arial"/>
          <w:color w:val="000000" w:themeColor="text1"/>
          <w:shd w:val="clear" w:color="auto" w:fill="FFFFFF"/>
        </w:rPr>
        <w:t xml:space="preserve"> people need to be considered</w:t>
      </w:r>
    </w:p>
    <w:p w:rsidR="00BB0180" w:rsidRPr="002F76ED" w:rsidRDefault="00BB0180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color w:val="000000" w:themeColor="text1"/>
          <w:shd w:val="clear" w:color="auto" w:fill="FFFFFF"/>
        </w:rPr>
      </w:pPr>
      <w:r w:rsidRPr="002F76ED">
        <w:rPr>
          <w:rFonts w:ascii="Arial" w:hAnsi="Arial" w:cs="Arial"/>
          <w:color w:val="000000" w:themeColor="text1"/>
          <w:shd w:val="clear" w:color="auto" w:fill="FFFFFF"/>
        </w:rPr>
        <w:t>Perception is the way that people take in information via their senses, this could affect how they react if they discover a fire or hear the fire alarm</w:t>
      </w:r>
    </w:p>
    <w:p w:rsidR="00BB0180" w:rsidRPr="002F76ED" w:rsidRDefault="00BB0180" w:rsidP="002F76ED">
      <w:pPr>
        <w:pStyle w:val="ListParagraph"/>
        <w:numPr>
          <w:ilvl w:val="0"/>
          <w:numId w:val="9"/>
        </w:num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color w:val="000000" w:themeColor="text1"/>
          <w:shd w:val="clear" w:color="auto" w:fill="FFFFFF"/>
        </w:rPr>
      </w:pPr>
      <w:r w:rsidRPr="002F76ED">
        <w:rPr>
          <w:rFonts w:ascii="Arial" w:hAnsi="Arial" w:cs="Arial"/>
          <w:color w:val="000000" w:themeColor="text1"/>
          <w:shd w:val="clear" w:color="auto" w:fill="FFFFFF"/>
        </w:rPr>
        <w:t xml:space="preserve">In crowd situations people tend to follow the crowd but their </w:t>
      </w:r>
      <w:r w:rsidR="00CD734F" w:rsidRPr="002F76ED">
        <w:rPr>
          <w:rFonts w:ascii="Arial" w:hAnsi="Arial" w:cs="Arial"/>
          <w:color w:val="000000" w:themeColor="text1"/>
          <w:shd w:val="clear" w:color="auto" w:fill="FFFFFF"/>
        </w:rPr>
        <w:t>actions can be slower due to the number of people</w:t>
      </w:r>
    </w:p>
    <w:p w:rsidR="00CD734F" w:rsidRDefault="00CD734F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color w:val="000000" w:themeColor="text1"/>
          <w:shd w:val="clear" w:color="auto" w:fill="FFFFFF"/>
        </w:rPr>
      </w:pPr>
    </w:p>
    <w:p w:rsidR="00BB0180" w:rsidRPr="006570FA" w:rsidRDefault="00BB0180" w:rsidP="006570FA">
      <w:pPr>
        <w:tabs>
          <w:tab w:val="left" w:pos="180"/>
          <w:tab w:val="left" w:pos="450"/>
          <w:tab w:val="left" w:pos="810"/>
          <w:tab w:val="left" w:pos="1170"/>
        </w:tabs>
        <w:spacing w:after="0"/>
        <w:ind w:right="386"/>
        <w:rPr>
          <w:rFonts w:ascii="Arial" w:hAnsi="Arial" w:cs="Arial"/>
          <w:b/>
          <w:szCs w:val="24"/>
        </w:rPr>
      </w:pPr>
    </w:p>
    <w:p w:rsidR="006570FA" w:rsidRDefault="006570FA" w:rsidP="00DF2DD2">
      <w:pPr>
        <w:rPr>
          <w:b/>
        </w:rPr>
      </w:pPr>
    </w:p>
    <w:p w:rsidR="006509FA" w:rsidRPr="006509FA" w:rsidRDefault="006509FA" w:rsidP="006509FA">
      <w:pPr>
        <w:pStyle w:val="ListParagraph"/>
        <w:ind w:left="786"/>
        <w:rPr>
          <w:b/>
        </w:rPr>
      </w:pPr>
    </w:p>
    <w:sectPr w:rsidR="006509FA" w:rsidRPr="006509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94" w:rsidRDefault="00343594" w:rsidP="00EC668C">
      <w:pPr>
        <w:spacing w:after="0" w:line="240" w:lineRule="auto"/>
      </w:pPr>
      <w:r>
        <w:separator/>
      </w:r>
    </w:p>
  </w:endnote>
  <w:endnote w:type="continuationSeparator" w:id="0">
    <w:p w:rsidR="00343594" w:rsidRDefault="00343594" w:rsidP="00EC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Footer"/>
    </w:pPr>
    <w:r>
      <w:t>Fire Certificate E</w:t>
    </w:r>
    <w:r w:rsidR="00DF2DD2">
      <w:t>5</w:t>
    </w:r>
    <w:r>
      <w:t xml:space="preserve"> Element Review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94" w:rsidRDefault="00343594" w:rsidP="00EC668C">
      <w:pPr>
        <w:spacing w:after="0" w:line="240" w:lineRule="auto"/>
      </w:pPr>
      <w:r>
        <w:separator/>
      </w:r>
    </w:p>
  </w:footnote>
  <w:footnote w:type="continuationSeparator" w:id="0">
    <w:p w:rsidR="00343594" w:rsidRDefault="00343594" w:rsidP="00EC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C" w:rsidRDefault="00EC668C">
    <w:pPr>
      <w:pStyle w:val="Header"/>
    </w:pPr>
    <w:r>
      <w:rPr>
        <w:noProof/>
        <w:lang w:eastAsia="en-GB"/>
      </w:rPr>
      <w:drawing>
        <wp:inline distT="0" distB="0" distL="0" distR="0">
          <wp:extent cx="1385043" cy="53783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ridge Safety 20th Anniversar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01" cy="54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9DB"/>
    <w:multiLevelType w:val="hybridMultilevel"/>
    <w:tmpl w:val="E774F6C8"/>
    <w:lvl w:ilvl="0" w:tplc="F7C87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B618">
      <w:start w:val="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2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2F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2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85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9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84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8F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7571"/>
    <w:multiLevelType w:val="hybridMultilevel"/>
    <w:tmpl w:val="A6CC4FB4"/>
    <w:lvl w:ilvl="0" w:tplc="2D268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80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6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5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2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2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E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66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C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CEB"/>
    <w:multiLevelType w:val="hybridMultilevel"/>
    <w:tmpl w:val="10EA32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539F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EE4786"/>
    <w:multiLevelType w:val="hybridMultilevel"/>
    <w:tmpl w:val="20E8ED7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934D0D"/>
    <w:multiLevelType w:val="hybridMultilevel"/>
    <w:tmpl w:val="7BB098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A66BC"/>
    <w:multiLevelType w:val="hybridMultilevel"/>
    <w:tmpl w:val="061245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F50E1"/>
    <w:multiLevelType w:val="hybridMultilevel"/>
    <w:tmpl w:val="227EA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962B7"/>
    <w:multiLevelType w:val="hybridMultilevel"/>
    <w:tmpl w:val="CF406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1"/>
    <w:rsid w:val="000B7EE1"/>
    <w:rsid w:val="000D79FB"/>
    <w:rsid w:val="00115905"/>
    <w:rsid w:val="002F76ED"/>
    <w:rsid w:val="00343594"/>
    <w:rsid w:val="005460AC"/>
    <w:rsid w:val="005B490F"/>
    <w:rsid w:val="005C355C"/>
    <w:rsid w:val="006509FA"/>
    <w:rsid w:val="006570FA"/>
    <w:rsid w:val="00927F48"/>
    <w:rsid w:val="009B7CA0"/>
    <w:rsid w:val="009F1D37"/>
    <w:rsid w:val="00AD3A77"/>
    <w:rsid w:val="00BB0180"/>
    <w:rsid w:val="00C9534B"/>
    <w:rsid w:val="00CD734F"/>
    <w:rsid w:val="00DF2DD2"/>
    <w:rsid w:val="00E9442A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5576E-0E7B-4C5F-AEF8-74F2BEF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E1"/>
    <w:pPr>
      <w:ind w:left="720"/>
      <w:contextualSpacing/>
    </w:pPr>
  </w:style>
  <w:style w:type="table" w:styleId="TableGrid">
    <w:name w:val="Table Grid"/>
    <w:basedOn w:val="TableNormal"/>
    <w:uiPriority w:val="39"/>
    <w:rsid w:val="000B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8C"/>
  </w:style>
  <w:style w:type="paragraph" w:styleId="Footer">
    <w:name w:val="footer"/>
    <w:basedOn w:val="Normal"/>
    <w:link w:val="FooterChar"/>
    <w:uiPriority w:val="99"/>
    <w:unhideWhenUsed/>
    <w:rsid w:val="00EC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5</cp:revision>
  <dcterms:created xsi:type="dcterms:W3CDTF">2019-01-17T21:29:00Z</dcterms:created>
  <dcterms:modified xsi:type="dcterms:W3CDTF">2019-02-15T12:10:00Z</dcterms:modified>
</cp:coreProperties>
</file>